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1E" w:rsidRDefault="00910A1E" w:rsidP="00910A1E">
      <w:pPr>
        <w:spacing w:after="0"/>
        <w:jc w:val="center"/>
        <w:rPr>
          <w:b/>
        </w:rPr>
      </w:pPr>
      <w:r>
        <w:rPr>
          <w:b/>
        </w:rPr>
        <w:t>Formularz zgłoszeniowy na  warsztaty  „Cztery Pory Roku w Dolinie Wisły”</w:t>
      </w:r>
    </w:p>
    <w:p w:rsidR="00AA6D49" w:rsidRDefault="00910A1E" w:rsidP="00910A1E">
      <w:pPr>
        <w:spacing w:after="0"/>
        <w:jc w:val="center"/>
        <w:rPr>
          <w:b/>
        </w:rPr>
      </w:pPr>
      <w:r>
        <w:rPr>
          <w:b/>
        </w:rPr>
        <w:t>Tematyka: Pakiety</w:t>
      </w:r>
      <w:r w:rsidR="00AA6D49">
        <w:rPr>
          <w:b/>
        </w:rPr>
        <w:t xml:space="preserve"> turystyczne</w:t>
      </w:r>
      <w:r>
        <w:rPr>
          <w:b/>
        </w:rPr>
        <w:t xml:space="preserve"> </w:t>
      </w:r>
      <w:r w:rsidRPr="00A15702">
        <w:rPr>
          <w:b/>
        </w:rPr>
        <w:t xml:space="preserve">w zintegrowanym produkcie </w:t>
      </w:r>
      <w:proofErr w:type="spellStart"/>
      <w:r w:rsidRPr="00A15702">
        <w:rPr>
          <w:b/>
        </w:rPr>
        <w:t>turystyczno</w:t>
      </w:r>
      <w:proofErr w:type="spellEnd"/>
      <w:r w:rsidRPr="00A15702">
        <w:rPr>
          <w:b/>
        </w:rPr>
        <w:t xml:space="preserve"> – kulinarnym</w:t>
      </w:r>
      <w:r>
        <w:rPr>
          <w:b/>
        </w:rPr>
        <w:t xml:space="preserve"> </w:t>
      </w:r>
    </w:p>
    <w:p w:rsidR="00910A1E" w:rsidRPr="00BA4260" w:rsidRDefault="00910A1E" w:rsidP="002963C7">
      <w:pPr>
        <w:spacing w:after="0"/>
        <w:jc w:val="center"/>
        <w:rPr>
          <w:b/>
        </w:rPr>
      </w:pPr>
      <w:r w:rsidRPr="00A15702">
        <w:rPr>
          <w:b/>
        </w:rPr>
        <w:t>„Poznaj Smak Doliny Wisły – Niech Cię Zakole”</w:t>
      </w:r>
    </w:p>
    <w:p w:rsidR="00910A1E" w:rsidRDefault="00910A1E" w:rsidP="0068521F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Proszę zaznaczyć TYLKO 1miejsce. Jeden uczestnik może uczestniczyć TLKO w 1 warsztacie </w:t>
      </w:r>
    </w:p>
    <w:p w:rsidR="00910A1E" w:rsidRPr="007F5796" w:rsidRDefault="00910A1E" w:rsidP="0068521F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 Zakolu Dolnej Wisły w m. Gzin w dniu 10 maja - </w:t>
      </w:r>
      <w:r w:rsidRPr="007F5796">
        <w:rPr>
          <w:sz w:val="22"/>
          <w:szCs w:val="22"/>
          <w:u w:val="single"/>
        </w:rPr>
        <w:t>zrealizowano</w:t>
      </w:r>
    </w:p>
    <w:p w:rsidR="00910A1E" w:rsidRPr="007F5796" w:rsidRDefault="00910A1E" w:rsidP="00910A1E">
      <w:pPr>
        <w:pStyle w:val="Default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 Ziemi Dobrzyńskiej w m. Wielgie w dniu 24 maja - </w:t>
      </w:r>
      <w:r w:rsidRPr="007F5796">
        <w:rPr>
          <w:sz w:val="22"/>
          <w:szCs w:val="22"/>
          <w:u w:val="single"/>
        </w:rPr>
        <w:t>zrealizowano</w:t>
      </w:r>
    </w:p>
    <w:p w:rsidR="00910A1E" w:rsidRPr="009B2F5F" w:rsidRDefault="00910A1E" w:rsidP="00910A1E">
      <w:pPr>
        <w:pStyle w:val="Default"/>
        <w:numPr>
          <w:ilvl w:val="0"/>
          <w:numId w:val="1"/>
        </w:numPr>
        <w:spacing w:after="27"/>
        <w:rPr>
          <w:sz w:val="22"/>
          <w:szCs w:val="22"/>
          <w:u w:val="single"/>
        </w:rPr>
      </w:pPr>
      <w:r>
        <w:t xml:space="preserve">U </w:t>
      </w:r>
      <w:proofErr w:type="spellStart"/>
      <w:r>
        <w:t>Mennonitów</w:t>
      </w:r>
      <w:proofErr w:type="spellEnd"/>
      <w:r>
        <w:t xml:space="preserve">” w Chrystkowie w dniu 7 czerwca - </w:t>
      </w:r>
      <w:r w:rsidRPr="009B2F5F">
        <w:rPr>
          <w:u w:val="single"/>
        </w:rPr>
        <w:t>zrealizowano</w:t>
      </w:r>
    </w:p>
    <w:p w:rsidR="00910A1E" w:rsidRPr="002963C7" w:rsidRDefault="00910A1E" w:rsidP="002963C7">
      <w:pPr>
        <w:pStyle w:val="Stopka"/>
        <w:numPr>
          <w:ilvl w:val="0"/>
          <w:numId w:val="1"/>
        </w:numPr>
        <w:rPr>
          <w:lang w:val="en-US"/>
        </w:rPr>
      </w:pPr>
      <w:r>
        <w:t>na Kociewiu w m. Żur w dniu 5 lipca –</w:t>
      </w:r>
      <w:r w:rsidR="002963C7">
        <w:t xml:space="preserve">  </w:t>
      </w:r>
      <w:r w:rsidR="002963C7" w:rsidRPr="009B2F5F">
        <w:rPr>
          <w:b/>
        </w:rPr>
        <w:t xml:space="preserve">5 lipca 2016 </w:t>
      </w:r>
      <w:r w:rsidR="002963C7">
        <w:rPr>
          <w:b/>
        </w:rPr>
        <w:t>G</w:t>
      </w:r>
      <w:r w:rsidR="002963C7" w:rsidRPr="009B2F5F">
        <w:rPr>
          <w:b/>
        </w:rPr>
        <w:t>ospodarst</w:t>
      </w:r>
      <w:r w:rsidR="002963C7">
        <w:rPr>
          <w:b/>
        </w:rPr>
        <w:t>wo A</w:t>
      </w:r>
      <w:r w:rsidR="002963C7" w:rsidRPr="009B2F5F">
        <w:rPr>
          <w:b/>
        </w:rPr>
        <w:t xml:space="preserve">groturystyczne </w:t>
      </w:r>
      <w:proofErr w:type="spellStart"/>
      <w:r w:rsidR="002963C7" w:rsidRPr="009B2F5F">
        <w:rPr>
          <w:b/>
        </w:rPr>
        <w:t>Tużur</w:t>
      </w:r>
      <w:proofErr w:type="spellEnd"/>
      <w:r w:rsidR="002963C7">
        <w:t xml:space="preserve"> - Żur 2a 86 – 150 Osie</w:t>
      </w:r>
      <w:r w:rsidR="002963C7">
        <w:rPr>
          <w:b/>
          <w:bCs/>
        </w:rPr>
        <w:t xml:space="preserve">; </w:t>
      </w:r>
      <w:hyperlink r:id="rId7" w:history="1">
        <w:r w:rsidR="002963C7" w:rsidRPr="00605A7F">
          <w:rPr>
            <w:rStyle w:val="Hipercze"/>
            <w:lang w:val="en-US"/>
          </w:rPr>
          <w:t>tuzur@tuzur.pl</w:t>
        </w:r>
      </w:hyperlink>
      <w:r w:rsidR="002963C7" w:rsidRPr="00605A7F">
        <w:rPr>
          <w:lang w:val="en-US"/>
        </w:rPr>
        <w:t>, tel.:</w:t>
      </w:r>
      <w:r w:rsidR="002963C7">
        <w:rPr>
          <w:lang w:val="en-US"/>
        </w:rPr>
        <w:t xml:space="preserve"> +48 604 177 88 ______________________</w:t>
      </w:r>
    </w:p>
    <w:p w:rsidR="00AA6D49" w:rsidRDefault="00AA6D49" w:rsidP="00910A1E">
      <w:pPr>
        <w:spacing w:after="0"/>
        <w:jc w:val="both"/>
        <w:rPr>
          <w:b/>
        </w:rPr>
      </w:pPr>
    </w:p>
    <w:p w:rsidR="00910A1E" w:rsidRDefault="00910A1E" w:rsidP="00910A1E">
      <w:pPr>
        <w:spacing w:after="0"/>
        <w:jc w:val="both"/>
        <w:rPr>
          <w:b/>
        </w:rPr>
      </w:pPr>
      <w:r>
        <w:rPr>
          <w:b/>
        </w:rPr>
        <w:t xml:space="preserve">Adres i dane uczestnika: </w:t>
      </w:r>
    </w:p>
    <w:p w:rsidR="00910A1E" w:rsidRDefault="00910A1E" w:rsidP="00910A1E">
      <w:pPr>
        <w:spacing w:after="0"/>
        <w:jc w:val="both"/>
        <w:rPr>
          <w:b/>
        </w:rPr>
      </w:pPr>
    </w:p>
    <w:p w:rsidR="00910A1E" w:rsidRDefault="00910A1E" w:rsidP="00910A1E">
      <w:pPr>
        <w:spacing w:after="0"/>
        <w:jc w:val="both"/>
        <w:rPr>
          <w:b/>
        </w:rPr>
      </w:pPr>
    </w:p>
    <w:p w:rsidR="00910A1E" w:rsidRDefault="00910A1E" w:rsidP="00910A1E">
      <w:pPr>
        <w:spacing w:after="0"/>
        <w:jc w:val="both"/>
        <w:rPr>
          <w:b/>
        </w:rPr>
      </w:pPr>
      <w:r>
        <w:rPr>
          <w:b/>
        </w:rPr>
        <w:t>Prowadzona działalność – nazwa:</w:t>
      </w:r>
    </w:p>
    <w:p w:rsidR="00910A1E" w:rsidRDefault="00910A1E" w:rsidP="00910A1E">
      <w:pPr>
        <w:spacing w:after="0"/>
        <w:jc w:val="both"/>
        <w:rPr>
          <w:b/>
        </w:rPr>
      </w:pPr>
    </w:p>
    <w:p w:rsidR="001546A5" w:rsidRDefault="001546A5" w:rsidP="00910A1E">
      <w:pPr>
        <w:spacing w:after="0"/>
        <w:jc w:val="both"/>
        <w:rPr>
          <w:b/>
        </w:rPr>
      </w:pPr>
    </w:p>
    <w:p w:rsidR="00910A1E" w:rsidRDefault="00910A1E" w:rsidP="00910A1E">
      <w:pPr>
        <w:spacing w:after="0"/>
        <w:jc w:val="both"/>
        <w:rPr>
          <w:b/>
        </w:rPr>
      </w:pPr>
      <w:r>
        <w:rPr>
          <w:b/>
        </w:rPr>
        <w:t>Charakterystyka i zakres prowadzonej działalności:</w:t>
      </w:r>
    </w:p>
    <w:p w:rsidR="00910A1E" w:rsidRDefault="00910A1E" w:rsidP="00910A1E">
      <w:pPr>
        <w:spacing w:after="0"/>
        <w:jc w:val="both"/>
        <w:rPr>
          <w:b/>
        </w:rPr>
      </w:pPr>
    </w:p>
    <w:p w:rsidR="00910A1E" w:rsidRDefault="00910A1E" w:rsidP="00910A1E">
      <w:pPr>
        <w:spacing w:after="0"/>
        <w:jc w:val="both"/>
        <w:rPr>
          <w:b/>
        </w:rPr>
      </w:pPr>
    </w:p>
    <w:p w:rsidR="00910A1E" w:rsidRDefault="00910A1E" w:rsidP="00910A1E">
      <w:pPr>
        <w:spacing w:after="0"/>
        <w:jc w:val="both"/>
        <w:rPr>
          <w:b/>
        </w:rPr>
      </w:pPr>
    </w:p>
    <w:p w:rsidR="00910A1E" w:rsidRDefault="00910A1E" w:rsidP="00910A1E">
      <w:pPr>
        <w:spacing w:after="0"/>
        <w:jc w:val="both"/>
        <w:rPr>
          <w:b/>
        </w:rPr>
      </w:pPr>
      <w:r>
        <w:rPr>
          <w:b/>
        </w:rPr>
        <w:t xml:space="preserve">Oferta - opis produktu/usługi do zaoferowania w pakiecie </w:t>
      </w:r>
      <w:proofErr w:type="spellStart"/>
      <w:r>
        <w:rPr>
          <w:b/>
        </w:rPr>
        <w:t>turystyczno</w:t>
      </w:r>
      <w:proofErr w:type="spellEnd"/>
      <w:r>
        <w:rPr>
          <w:b/>
        </w:rPr>
        <w:t xml:space="preserve"> - kulinarnym w oparciu o prowadzoną działalność:</w:t>
      </w:r>
    </w:p>
    <w:p w:rsidR="00910A1E" w:rsidRDefault="00910A1E" w:rsidP="00910A1E">
      <w:pPr>
        <w:spacing w:after="0"/>
        <w:jc w:val="both"/>
        <w:rPr>
          <w:b/>
        </w:rPr>
      </w:pPr>
    </w:p>
    <w:p w:rsidR="00910A1E" w:rsidRDefault="00910A1E" w:rsidP="00910A1E">
      <w:pPr>
        <w:spacing w:after="0"/>
        <w:jc w:val="both"/>
        <w:rPr>
          <w:b/>
        </w:rPr>
      </w:pPr>
    </w:p>
    <w:p w:rsidR="00910A1E" w:rsidRDefault="00910A1E" w:rsidP="00910A1E">
      <w:pPr>
        <w:spacing w:after="0"/>
        <w:jc w:val="both"/>
        <w:rPr>
          <w:b/>
        </w:rPr>
      </w:pPr>
    </w:p>
    <w:p w:rsidR="00910A1E" w:rsidRPr="008674CA" w:rsidRDefault="00910A1E" w:rsidP="00910A1E">
      <w:pPr>
        <w:spacing w:after="0"/>
        <w:jc w:val="both"/>
        <w:rPr>
          <w:rFonts w:cs="Tahoma"/>
          <w:b/>
          <w:u w:val="single"/>
        </w:rPr>
      </w:pPr>
      <w:r>
        <w:rPr>
          <w:b/>
        </w:rPr>
        <w:t xml:space="preserve">Uczestnicy – beneficjenci: </w:t>
      </w:r>
      <w:r w:rsidRPr="00A15702">
        <w:t>gospodarstwa agroturystyczne, zagrody edukacyjne, parki rozrywki, rękodzielnicy i wytwórcy produktów lokalnych</w:t>
      </w:r>
      <w:r>
        <w:t xml:space="preserve"> – rolnicy i hodowcy oferujący tego typu surowce i produkty</w:t>
      </w:r>
      <w:r w:rsidRPr="00A15702">
        <w:t xml:space="preserve">, restauratorzy oferujący produkty i potrawy regionalne, wioski tematyczne, obiekty architektury i zabytki, lokalne organizacje turystyczne, przewodnicy oraz przedstawiciele samorządów zajmujący się promocją turystyki. </w:t>
      </w:r>
      <w:r w:rsidR="002963C7">
        <w:rPr>
          <w:rFonts w:ascii="Arial" w:hAnsi="Arial" w:cs="Arial"/>
          <w:b/>
          <w:sz w:val="20"/>
          <w:szCs w:val="20"/>
        </w:rPr>
        <w:t xml:space="preserve">12 osób </w:t>
      </w:r>
      <w:r w:rsidR="002963C7" w:rsidRPr="0022454A">
        <w:rPr>
          <w:rFonts w:ascii="Arial" w:hAnsi="Arial" w:cs="Arial"/>
          <w:sz w:val="20"/>
          <w:szCs w:val="20"/>
        </w:rPr>
        <w:t>wyłonionych w toku rekrutacji wg kryteriów określonych w programie operacji;</w:t>
      </w:r>
    </w:p>
    <w:p w:rsidR="00AA6D49" w:rsidRDefault="002963C7" w:rsidP="002963C7">
      <w:pPr>
        <w:ind w:left="7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 Uczestnika </w:t>
      </w:r>
    </w:p>
    <w:p w:rsidR="002963C7" w:rsidRDefault="002963C7" w:rsidP="002963C7">
      <w:pPr>
        <w:spacing w:after="0"/>
        <w:rPr>
          <w:b/>
        </w:rPr>
      </w:pPr>
      <w:r>
        <w:rPr>
          <w:b/>
        </w:rPr>
        <w:t xml:space="preserve">Zgłoszenia przesłać pocztą elektroniczną na adres:  </w:t>
      </w:r>
      <w:hyperlink r:id="rId8" w:history="1">
        <w:r w:rsidRPr="002E0935">
          <w:rPr>
            <w:rStyle w:val="Hipercze"/>
            <w:b/>
          </w:rPr>
          <w:t>niechciezakole@onet.pl</w:t>
        </w:r>
      </w:hyperlink>
      <w:r>
        <w:rPr>
          <w:b/>
        </w:rPr>
        <w:t xml:space="preserve">  </w:t>
      </w:r>
    </w:p>
    <w:p w:rsidR="002963C7" w:rsidRDefault="002963C7" w:rsidP="002963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7E7D">
        <w:rPr>
          <w:rFonts w:ascii="Arial" w:hAnsi="Arial" w:cs="Arial"/>
          <w:b/>
          <w:sz w:val="20"/>
          <w:szCs w:val="20"/>
        </w:rPr>
        <w:t>Szczegółowe informacj</w:t>
      </w:r>
      <w:r>
        <w:rPr>
          <w:rFonts w:ascii="Arial" w:hAnsi="Arial" w:cs="Arial"/>
          <w:b/>
          <w:sz w:val="20"/>
          <w:szCs w:val="20"/>
        </w:rPr>
        <w:t xml:space="preserve">i dot. programu warsztatów udziela </w:t>
      </w:r>
      <w:r>
        <w:rPr>
          <w:rFonts w:ascii="Arial" w:hAnsi="Arial" w:cs="Arial"/>
          <w:sz w:val="20"/>
          <w:szCs w:val="20"/>
        </w:rPr>
        <w:t>part</w:t>
      </w:r>
      <w:r w:rsidR="0068521F">
        <w:rPr>
          <w:rFonts w:ascii="Arial" w:hAnsi="Arial" w:cs="Arial"/>
          <w:sz w:val="20"/>
          <w:szCs w:val="20"/>
        </w:rPr>
        <w:t>ner projektu PHS Lenart – Piotr 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Lenart tel. 602 402 248; </w:t>
      </w:r>
      <w:hyperlink r:id="rId9" w:history="1">
        <w:r w:rsidRPr="00C70C1B">
          <w:rPr>
            <w:rStyle w:val="Hipercze"/>
            <w:rFonts w:ascii="Arial" w:hAnsi="Arial" w:cs="Arial"/>
            <w:sz w:val="20"/>
            <w:szCs w:val="20"/>
          </w:rPr>
          <w:t>niechciezakole@onet.pl</w:t>
        </w:r>
      </w:hyperlink>
      <w:r>
        <w:rPr>
          <w:rFonts w:ascii="Arial" w:hAnsi="Arial" w:cs="Arial"/>
          <w:sz w:val="20"/>
          <w:szCs w:val="20"/>
        </w:rPr>
        <w:t xml:space="preserve">; </w:t>
      </w:r>
      <w:hyperlink r:id="rId10" w:history="1">
        <w:r w:rsidRPr="00C70C1B">
          <w:rPr>
            <w:rStyle w:val="Hipercze"/>
            <w:rFonts w:ascii="Arial" w:hAnsi="Arial" w:cs="Arial"/>
            <w:sz w:val="20"/>
            <w:szCs w:val="20"/>
          </w:rPr>
          <w:t>https://www.facebook.com/niechciezakole</w:t>
        </w:r>
      </w:hyperlink>
    </w:p>
    <w:p w:rsidR="002963C7" w:rsidRDefault="002963C7" w:rsidP="002963C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 xml:space="preserve">Koordynator operacji: </w:t>
      </w:r>
      <w:r>
        <w:rPr>
          <w:rFonts w:ascii="Arial" w:hAnsi="Arial" w:cs="Arial"/>
          <w:sz w:val="20"/>
          <w:szCs w:val="20"/>
        </w:rPr>
        <w:t>Stowarzyszenie</w:t>
      </w:r>
      <w:r w:rsidRPr="00DA25DD">
        <w:rPr>
          <w:rFonts w:ascii="Arial" w:hAnsi="Arial" w:cs="Arial"/>
          <w:sz w:val="20"/>
          <w:szCs w:val="20"/>
        </w:rPr>
        <w:t xml:space="preserve"> Kujawsko-Pomorski Ośrodek Wsparcia Inicjatyw Pozarządowych „TŁOK”, ul. Plac Św. Katarzyny 9, 87-100 Toruń</w:t>
      </w:r>
      <w:r>
        <w:rPr>
          <w:rFonts w:ascii="Arial" w:hAnsi="Arial" w:cs="Arial"/>
          <w:sz w:val="20"/>
          <w:szCs w:val="20"/>
        </w:rPr>
        <w:t xml:space="preserve">; tel. 500 127 355; </w:t>
      </w:r>
    </w:p>
    <w:p w:rsidR="00AA6D49" w:rsidRDefault="00AA6D49" w:rsidP="00AA6D49">
      <w:pPr>
        <w:jc w:val="both"/>
        <w:rPr>
          <w:rFonts w:ascii="Arial" w:hAnsi="Arial" w:cs="Arial"/>
          <w:b/>
          <w:sz w:val="20"/>
          <w:szCs w:val="20"/>
        </w:rPr>
      </w:pPr>
    </w:p>
    <w:p w:rsidR="00910A1E" w:rsidRDefault="00910A1E" w:rsidP="00910A1E">
      <w:pPr>
        <w:spacing w:after="0"/>
        <w:rPr>
          <w:b/>
        </w:rPr>
      </w:pPr>
    </w:p>
    <w:sectPr w:rsidR="00910A1E" w:rsidSect="001546A5">
      <w:headerReference w:type="default" r:id="rId11"/>
      <w:footerReference w:type="default" r:id="rId12"/>
      <w:pgSz w:w="11906" w:h="16838"/>
      <w:pgMar w:top="1417" w:right="1417" w:bottom="993" w:left="1417" w:header="709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26" w:rsidRDefault="00D63026" w:rsidP="006F0198">
      <w:pPr>
        <w:spacing w:after="0" w:line="240" w:lineRule="auto"/>
      </w:pPr>
      <w:r>
        <w:separator/>
      </w:r>
    </w:p>
  </w:endnote>
  <w:endnote w:type="continuationSeparator" w:id="0">
    <w:p w:rsidR="00D63026" w:rsidRDefault="00D63026" w:rsidP="006F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65" w:rsidRDefault="00910A1E">
    <w:pPr>
      <w:pStyle w:val="Stopka"/>
    </w:pPr>
    <w:r w:rsidRPr="00217F65">
      <w:rPr>
        <w:noProof/>
      </w:rPr>
      <w:drawing>
        <wp:inline distT="0" distB="0" distL="0" distR="0">
          <wp:extent cx="5760720" cy="914098"/>
          <wp:effectExtent l="19050" t="0" r="0" b="0"/>
          <wp:docPr id="14" name="Obraz 1" descr="C:\Users\Piotr\Desktop\NCZrealizacja\n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otr\Desktop\NCZrealizacja\n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26" w:rsidRDefault="00D63026" w:rsidP="006F0198">
      <w:pPr>
        <w:spacing w:after="0" w:line="240" w:lineRule="auto"/>
      </w:pPr>
      <w:r>
        <w:separator/>
      </w:r>
    </w:p>
  </w:footnote>
  <w:footnote w:type="continuationSeparator" w:id="0">
    <w:p w:rsidR="00D63026" w:rsidRDefault="00D63026" w:rsidP="006F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E7" w:rsidRDefault="00910A1E">
    <w:pPr>
      <w:pStyle w:val="Nagwek"/>
    </w:pPr>
    <w:r w:rsidRPr="007501E7">
      <w:rPr>
        <w:noProof/>
      </w:rPr>
      <w:drawing>
        <wp:inline distT="0" distB="0" distL="0" distR="0">
          <wp:extent cx="5620999" cy="676715"/>
          <wp:effectExtent l="1905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mbol zastępczy zawartości 3"/>
                  <pic:cNvPicPr>
                    <a:picLocks noGr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999" cy="67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65E3" w:rsidRDefault="00BA65E3" w:rsidP="00BA65E3">
    <w:pPr>
      <w:spacing w:after="0"/>
      <w:jc w:val="center"/>
      <w:rPr>
        <w:sz w:val="20"/>
        <w:lang w:eastAsia="ar-SA"/>
      </w:rPr>
    </w:pPr>
    <w:r>
      <w:rPr>
        <w:sz w:val="20"/>
        <w:lang w:eastAsia="ar-SA"/>
      </w:rPr>
      <w:t>„Europejski Fundusz Rolny na rzecz Rozwoju Obszar</w:t>
    </w:r>
    <w:r w:rsidR="0068521F">
      <w:rPr>
        <w:sz w:val="20"/>
        <w:lang w:eastAsia="ar-SA"/>
      </w:rPr>
      <w:t>ów Wiejskich: Europa inwestująca</w:t>
    </w:r>
    <w:r>
      <w:rPr>
        <w:sz w:val="20"/>
        <w:lang w:eastAsia="ar-SA"/>
      </w:rPr>
      <w:t xml:space="preserve"> w obszary wiejskie.”</w:t>
    </w:r>
  </w:p>
  <w:p w:rsidR="00BA65E3" w:rsidRDefault="00BA65E3" w:rsidP="00BA65E3">
    <w:pPr>
      <w:spacing w:after="0"/>
      <w:jc w:val="center"/>
      <w:rPr>
        <w:rFonts w:cs="Tahoma"/>
        <w:sz w:val="20"/>
        <w:szCs w:val="20"/>
      </w:rPr>
    </w:pPr>
    <w:r>
      <w:rPr>
        <w:rFonts w:cs="Tahoma"/>
        <w:sz w:val="20"/>
        <w:szCs w:val="20"/>
      </w:rPr>
      <w:t>Operacja do realizacji w Planie Operacyjnym Krajowej Sieci Obszarów Wiejskich w latach 2016-2017</w:t>
    </w:r>
    <w:r>
      <w:t xml:space="preserve"> przez </w:t>
    </w:r>
    <w:r>
      <w:rPr>
        <w:rFonts w:cs="Tahoma"/>
        <w:sz w:val="20"/>
        <w:szCs w:val="20"/>
      </w:rPr>
      <w:t>Stowarzyszenie Kujawsko-Pomorski Ośrodek Wsparcia Inicjatyw Pozarządowych TŁOK</w:t>
    </w:r>
  </w:p>
  <w:p w:rsidR="00BA65E3" w:rsidRDefault="00BA65E3" w:rsidP="00BA65E3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E5466"/>
    <w:multiLevelType w:val="hybridMultilevel"/>
    <w:tmpl w:val="6E5E7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1E"/>
    <w:rsid w:val="000D1307"/>
    <w:rsid w:val="001546A5"/>
    <w:rsid w:val="002963C7"/>
    <w:rsid w:val="00386367"/>
    <w:rsid w:val="003E7452"/>
    <w:rsid w:val="004301E1"/>
    <w:rsid w:val="004512E9"/>
    <w:rsid w:val="0068521F"/>
    <w:rsid w:val="006F0198"/>
    <w:rsid w:val="007B4FD9"/>
    <w:rsid w:val="008559CB"/>
    <w:rsid w:val="00910A1E"/>
    <w:rsid w:val="00995396"/>
    <w:rsid w:val="00AA6D49"/>
    <w:rsid w:val="00BA65E3"/>
    <w:rsid w:val="00C17EAB"/>
    <w:rsid w:val="00D6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52C875-359F-48F1-9EA6-D22E930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A1E"/>
  </w:style>
  <w:style w:type="paragraph" w:styleId="Stopka">
    <w:name w:val="footer"/>
    <w:basedOn w:val="Normalny"/>
    <w:link w:val="StopkaZnak"/>
    <w:uiPriority w:val="99"/>
    <w:unhideWhenUsed/>
    <w:rsid w:val="0091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A1E"/>
  </w:style>
  <w:style w:type="character" w:styleId="Hipercze">
    <w:name w:val="Hyperlink"/>
    <w:basedOn w:val="Domylnaczcionkaakapitu"/>
    <w:uiPriority w:val="99"/>
    <w:unhideWhenUsed/>
    <w:rsid w:val="00910A1E"/>
    <w:rPr>
      <w:color w:val="0000FF"/>
      <w:u w:val="single"/>
    </w:rPr>
  </w:style>
  <w:style w:type="paragraph" w:customStyle="1" w:styleId="Default">
    <w:name w:val="Default"/>
    <w:rsid w:val="00910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chciezakole@on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zur@tuzur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niechcieza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echciezakole@onet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Użytkownik systemu Windows</cp:lastModifiedBy>
  <cp:revision>5</cp:revision>
  <dcterms:created xsi:type="dcterms:W3CDTF">2018-09-27T09:53:00Z</dcterms:created>
  <dcterms:modified xsi:type="dcterms:W3CDTF">2018-09-28T06:49:00Z</dcterms:modified>
</cp:coreProperties>
</file>